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C6EA" w14:textId="77777777" w:rsidR="0095710D" w:rsidRDefault="0095710D"/>
    <w:tbl>
      <w:tblPr>
        <w:tblStyle w:val="Tablaconcuadrcula"/>
        <w:tblpPr w:leftFromText="141" w:rightFromText="141" w:vertAnchor="text" w:horzAnchor="margin" w:tblpY="129"/>
        <w:tblW w:w="4248" w:type="dxa"/>
        <w:tblLayout w:type="fixed"/>
        <w:tblLook w:val="04A0" w:firstRow="1" w:lastRow="0" w:firstColumn="1" w:lastColumn="0" w:noHBand="0" w:noVBand="1"/>
      </w:tblPr>
      <w:tblGrid>
        <w:gridCol w:w="4248"/>
      </w:tblGrid>
      <w:tr w:rsidR="0095710D" w14:paraId="1EBA63A9" w14:textId="77777777">
        <w:trPr>
          <w:trHeight w:val="305"/>
        </w:trPr>
        <w:tc>
          <w:tcPr>
            <w:tcW w:w="4248" w:type="dxa"/>
          </w:tcPr>
          <w:p w14:paraId="723CBA0C" w14:textId="77777777" w:rsidR="0095710D" w:rsidRDefault="00E90FC1">
            <w:pPr>
              <w:widowControl w:val="0"/>
              <w:rPr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Nº Registro CBS: </w:t>
            </w:r>
          </w:p>
        </w:tc>
      </w:tr>
    </w:tbl>
    <w:p w14:paraId="6F8E0343" w14:textId="77777777" w:rsidR="0095710D" w:rsidRDefault="0095710D">
      <w:pPr>
        <w:spacing w:after="0"/>
        <w:rPr>
          <w:b/>
          <w:sz w:val="24"/>
          <w:szCs w:val="24"/>
        </w:rPr>
      </w:pPr>
    </w:p>
    <w:p w14:paraId="36201C5F" w14:textId="77777777" w:rsidR="0095710D" w:rsidRDefault="0095710D">
      <w:pPr>
        <w:spacing w:after="0"/>
        <w:rPr>
          <w:b/>
          <w:sz w:val="24"/>
          <w:szCs w:val="24"/>
        </w:rPr>
      </w:pPr>
    </w:p>
    <w:p w14:paraId="08ED4C3F" w14:textId="77777777" w:rsidR="0095710D" w:rsidRDefault="0095710D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5710D" w14:paraId="218EB11C" w14:textId="77777777">
        <w:tc>
          <w:tcPr>
            <w:tcW w:w="9060" w:type="dxa"/>
          </w:tcPr>
          <w:p w14:paraId="1292B74D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Tipo de memoria</w:t>
            </w:r>
          </w:p>
        </w:tc>
      </w:tr>
      <w:tr w:rsidR="0095710D" w14:paraId="32E8BCE2" w14:textId="77777777">
        <w:trPr>
          <w:trHeight w:val="898"/>
        </w:trPr>
        <w:tc>
          <w:tcPr>
            <w:tcW w:w="9060" w:type="dxa"/>
            <w:vAlign w:val="center"/>
          </w:tcPr>
          <w:p w14:paraId="7A2D321F" w14:textId="7739611D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object w:dxaOrig="1440" w:dyaOrig="1440" w14:anchorId="5AF376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08pt;height:17.25pt" o:ole="">
                  <v:imagedata r:id="rId7" o:title=""/>
                </v:shape>
                <w:control r:id="rId8" w:name="CheckBox1" w:shapeid="_x0000_i1079"/>
              </w:object>
            </w:r>
            <w:r>
              <w:object w:dxaOrig="1440" w:dyaOrig="1440" w14:anchorId="492701D2">
                <v:shape id="_x0000_i1081" type="#_x0000_t75" style="width:128.25pt;height:17.25pt" o:ole="">
                  <v:imagedata r:id="rId9" o:title=""/>
                </v:shape>
                <w:control r:id="rId10" w:name="CheckBox4" w:shapeid="_x0000_i1081"/>
              </w:object>
            </w:r>
            <w:r>
              <w:rPr>
                <w:rFonts w:eastAsia="Calibri"/>
                <w:b/>
                <w:sz w:val="24"/>
                <w:szCs w:val="24"/>
              </w:rPr>
              <w:t xml:space="preserve">     </w:t>
            </w:r>
            <w:r>
              <w:object w:dxaOrig="1440" w:dyaOrig="1440" w14:anchorId="787DC24E">
                <v:shape id="_x0000_i1083" type="#_x0000_t75" style="width:108pt;height:16.5pt" o:ole="">
                  <v:imagedata r:id="rId11" o:title=""/>
                </v:shape>
                <w:control r:id="rId12" w:name="CheckBox5" w:shapeid="_x0000_i1083"/>
              </w:object>
            </w:r>
          </w:p>
        </w:tc>
      </w:tr>
    </w:tbl>
    <w:p w14:paraId="25A2FA0D" w14:textId="77777777" w:rsidR="0095710D" w:rsidRDefault="0095710D">
      <w:pPr>
        <w:rPr>
          <w:b/>
          <w:sz w:val="24"/>
          <w:szCs w:val="24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2402"/>
      </w:tblGrid>
      <w:tr w:rsidR="0095710D" w14:paraId="063BF888" w14:textId="77777777">
        <w:tc>
          <w:tcPr>
            <w:tcW w:w="9060" w:type="dxa"/>
            <w:gridSpan w:val="4"/>
          </w:tcPr>
          <w:p w14:paraId="785F974A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Investigador Responsable</w:t>
            </w:r>
          </w:p>
        </w:tc>
      </w:tr>
      <w:tr w:rsidR="0095710D" w14:paraId="70C07698" w14:textId="77777777">
        <w:tc>
          <w:tcPr>
            <w:tcW w:w="2689" w:type="dxa"/>
          </w:tcPr>
          <w:p w14:paraId="45BA3C9E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Nombre: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14B4509E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Apellidos: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02" w:type="dxa"/>
          </w:tcPr>
          <w:p w14:paraId="6485815B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NIF: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</w:tc>
      </w:tr>
      <w:tr w:rsidR="00E90FC1" w14:paraId="0F432584" w14:textId="77777777" w:rsidTr="00E90FC1">
        <w:tc>
          <w:tcPr>
            <w:tcW w:w="9060" w:type="dxa"/>
            <w:gridSpan w:val="4"/>
          </w:tcPr>
          <w:p w14:paraId="12E250D1" w14:textId="42F87BB5" w:rsidR="00E90FC1" w:rsidRDefault="00E90FC1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Servicio/grupo de Investigación</w:t>
            </w:r>
            <w:r w:rsidR="003C5B03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3C5B03">
              <w:rPr>
                <w:rFonts w:eastAsia="Calibri"/>
                <w:b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="003C5B03"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 w:rsidR="003C5B03">
              <w:rPr>
                <w:rFonts w:eastAsia="Calibri"/>
                <w:b/>
                <w:sz w:val="24"/>
                <w:szCs w:val="24"/>
              </w:rPr>
            </w:r>
            <w:r w:rsidR="003C5B03">
              <w:rPr>
                <w:rFonts w:eastAsia="Calibri"/>
                <w:b/>
                <w:sz w:val="24"/>
                <w:szCs w:val="24"/>
              </w:rPr>
              <w:fldChar w:fldCharType="separate"/>
            </w:r>
            <w:r w:rsidR="003C5B03"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 w:rsidR="003C5B03"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 w:rsidR="003C5B03"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 w:rsidR="003C5B03"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 w:rsidR="003C5B03"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 w:rsidR="003C5B03">
              <w:rPr>
                <w:rFonts w:eastAsia="Calibri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E90FC1" w14:paraId="46798FF2" w14:textId="77777777" w:rsidTr="008C7A43">
        <w:tc>
          <w:tcPr>
            <w:tcW w:w="5382" w:type="dxa"/>
            <w:gridSpan w:val="2"/>
          </w:tcPr>
          <w:p w14:paraId="6BC52DEE" w14:textId="6552A7F6" w:rsidR="00E90FC1" w:rsidRDefault="00E90FC1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Email: </w:t>
            </w:r>
            <w:r>
              <w:rPr>
                <w:rFonts w:eastAsia="Calibri"/>
                <w:b/>
                <w:sz w:val="24"/>
                <w:szCs w:val="2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678" w:type="dxa"/>
            <w:gridSpan w:val="2"/>
          </w:tcPr>
          <w:p w14:paraId="1EBFFDD5" w14:textId="592C9E2F" w:rsidR="00E90FC1" w:rsidRDefault="00E90FC1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Teléfono: </w:t>
            </w:r>
            <w:r>
              <w:rPr>
                <w:rFonts w:eastAsia="Calibri"/>
                <w:b/>
                <w:sz w:val="24"/>
                <w:szCs w:val="24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" w:name="Texto113"/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22928CB2" w14:textId="77777777" w:rsidR="0095710D" w:rsidRDefault="0095710D">
      <w:pPr>
        <w:rPr>
          <w:b/>
          <w:sz w:val="24"/>
          <w:szCs w:val="24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3113"/>
        <w:gridCol w:w="5947"/>
      </w:tblGrid>
      <w:tr w:rsidR="0095710D" w14:paraId="1FEB8AA0" w14:textId="77777777">
        <w:tc>
          <w:tcPr>
            <w:tcW w:w="9059" w:type="dxa"/>
            <w:gridSpan w:val="2"/>
          </w:tcPr>
          <w:p w14:paraId="6B2C5CA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¿El procedimiento forma parte de un proyecto o línea de investigación?</w:t>
            </w:r>
          </w:p>
        </w:tc>
      </w:tr>
      <w:tr w:rsidR="0095710D" w14:paraId="5612804E" w14:textId="77777777">
        <w:trPr>
          <w:trHeight w:val="588"/>
        </w:trPr>
        <w:tc>
          <w:tcPr>
            <w:tcW w:w="9059" w:type="dxa"/>
            <w:gridSpan w:val="2"/>
            <w:vAlign w:val="center"/>
          </w:tcPr>
          <w:p w14:paraId="2A31DDB0" w14:textId="683D7C62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object w:dxaOrig="1440" w:dyaOrig="1440" w14:anchorId="0B94358E">
                <v:shape id="_x0000_i1085" type="#_x0000_t75" style="width:42pt;height:18pt" o:ole="">
                  <v:imagedata r:id="rId13" o:title=""/>
                </v:shape>
                <w:control r:id="rId14" w:name="OptionButton1" w:shapeid="_x0000_i1085"/>
              </w:object>
            </w:r>
            <w:r>
              <w:object w:dxaOrig="1440" w:dyaOrig="1440" w14:anchorId="4FD74EF1">
                <v:shape id="_x0000_i1087" type="#_x0000_t75" style="width:108pt;height:18pt" o:ole="">
                  <v:imagedata r:id="rId15" o:title=""/>
                </v:shape>
                <w:control r:id="rId16" w:name="OptionButton2" w:shapeid="_x0000_i1087"/>
              </w:object>
            </w:r>
          </w:p>
        </w:tc>
      </w:tr>
      <w:tr w:rsidR="0095710D" w14:paraId="534F7FBA" w14:textId="77777777">
        <w:tc>
          <w:tcPr>
            <w:tcW w:w="9059" w:type="dxa"/>
            <w:gridSpan w:val="2"/>
          </w:tcPr>
          <w:p w14:paraId="1ED1023C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En caso afirmativo</w:t>
            </w:r>
          </w:p>
        </w:tc>
      </w:tr>
      <w:tr w:rsidR="0095710D" w14:paraId="61B360FC" w14:textId="77777777">
        <w:tc>
          <w:tcPr>
            <w:tcW w:w="9059" w:type="dxa"/>
            <w:gridSpan w:val="2"/>
          </w:tcPr>
          <w:p w14:paraId="2BE3EACC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Título: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95710D" w14:paraId="354B0645" w14:textId="77777777">
        <w:tc>
          <w:tcPr>
            <w:tcW w:w="3113" w:type="dxa"/>
          </w:tcPr>
          <w:p w14:paraId="399C8B53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Código: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5946" w:type="dxa"/>
          </w:tcPr>
          <w:p w14:paraId="4599B895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Organismo financiador: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</w:tbl>
    <w:p w14:paraId="1A3C4C40" w14:textId="7DB1E402" w:rsidR="0095710D" w:rsidRDefault="0095710D">
      <w:pPr>
        <w:rPr>
          <w:b/>
          <w:sz w:val="24"/>
          <w:szCs w:val="24"/>
        </w:rPr>
      </w:pPr>
    </w:p>
    <w:p w14:paraId="38FF1784" w14:textId="77777777" w:rsidR="00E62D17" w:rsidRDefault="00E62D17" w:rsidP="00E62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¿Se realiza la actividad con muestras biológicas de origen humano o animal?</w:t>
      </w:r>
    </w:p>
    <w:p w14:paraId="2D3607E2" w14:textId="59D6F7B4" w:rsidR="00E62D17" w:rsidRDefault="00E62D17" w:rsidP="00E62D17">
      <w:pPr>
        <w:rPr>
          <w:b/>
          <w:sz w:val="24"/>
          <w:szCs w:val="24"/>
        </w:rPr>
      </w:pPr>
      <w:r>
        <w:rPr>
          <w:b/>
        </w:rPr>
        <w:object w:dxaOrig="1440" w:dyaOrig="1440" w14:anchorId="1E69B001">
          <v:shape id="_x0000_i1089" type="#_x0000_t75" style="width:33pt;height:18pt" o:ole="">
            <v:imagedata r:id="rId17" o:title=""/>
          </v:shape>
          <w:control r:id="rId18" w:name="OptionButton11" w:shapeid="_x0000_i1089"/>
        </w:object>
      </w:r>
      <w:r>
        <w:rPr>
          <w:b/>
          <w:sz w:val="24"/>
          <w:szCs w:val="24"/>
        </w:rPr>
        <w:t xml:space="preserve">    </w:t>
      </w:r>
      <w:r>
        <w:rPr>
          <w:b/>
        </w:rPr>
        <w:object w:dxaOrig="1440" w:dyaOrig="1440" w14:anchorId="5791D647">
          <v:shape id="_x0000_i1091" type="#_x0000_t75" style="width:43.5pt;height:18pt" o:ole="">
            <v:imagedata r:id="rId19" o:title=""/>
          </v:shape>
          <w:control r:id="rId20" w:name="OptionButton21" w:shapeid="_x0000_i1091"/>
        </w:object>
      </w:r>
    </w:p>
    <w:p w14:paraId="0CD93648" w14:textId="77777777" w:rsidR="00E62D17" w:rsidRDefault="00E62D17" w:rsidP="00E62D17">
      <w:pPr>
        <w:rPr>
          <w:color w:val="595959" w:themeColor="text1" w:themeTint="A6"/>
          <w:sz w:val="24"/>
          <w:szCs w:val="24"/>
        </w:rPr>
      </w:pPr>
      <w:r>
        <w:rPr>
          <w:b/>
          <w:sz w:val="24"/>
          <w:szCs w:val="24"/>
        </w:rPr>
        <w:t xml:space="preserve">¿Se realiza la actividad con agentes biológicos? </w:t>
      </w:r>
      <w:r w:rsidRPr="00A046BF">
        <w:rPr>
          <w:color w:val="595959" w:themeColor="text1" w:themeTint="A6"/>
          <w:sz w:val="24"/>
          <w:szCs w:val="24"/>
        </w:rPr>
        <w:t>(con intención deliberada de utilizarlos)</w:t>
      </w:r>
      <w:r>
        <w:rPr>
          <w:color w:val="595959" w:themeColor="text1" w:themeTint="A6"/>
          <w:sz w:val="24"/>
          <w:szCs w:val="24"/>
        </w:rPr>
        <w:t>*</w:t>
      </w:r>
    </w:p>
    <w:p w14:paraId="04041F15" w14:textId="24544265" w:rsidR="00E62D17" w:rsidRPr="00A046BF" w:rsidRDefault="00E62D17" w:rsidP="00E62D17">
      <w:p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</w:rPr>
        <w:object w:dxaOrig="1440" w:dyaOrig="1440" w14:anchorId="10D63950">
          <v:shape id="_x0000_i1093" type="#_x0000_t75" style="width:32.25pt;height:18pt" o:ole="">
            <v:imagedata r:id="rId21" o:title=""/>
          </v:shape>
          <w:control r:id="rId22" w:name="OptionButton3" w:shapeid="_x0000_i1093"/>
        </w:object>
      </w:r>
      <w:r>
        <w:rPr>
          <w:color w:val="595959" w:themeColor="text1" w:themeTint="A6"/>
          <w:sz w:val="24"/>
          <w:szCs w:val="24"/>
        </w:rPr>
        <w:t xml:space="preserve">    </w:t>
      </w:r>
      <w:r w:rsidRPr="006714B9">
        <w:rPr>
          <w:b/>
          <w:color w:val="595959" w:themeColor="text1" w:themeTint="A6"/>
        </w:rPr>
        <w:object w:dxaOrig="1440" w:dyaOrig="1440" w14:anchorId="05616B89">
          <v:shape id="_x0000_i1095" type="#_x0000_t75" style="width:45.75pt;height:18pt" o:ole="">
            <v:imagedata r:id="rId23" o:title=""/>
          </v:shape>
          <w:control r:id="rId24" w:name="OptionButton4" w:shapeid="_x0000_i1095"/>
        </w:object>
      </w:r>
    </w:p>
    <w:p w14:paraId="2D292193" w14:textId="48346F71" w:rsidR="00E62D17" w:rsidRDefault="00E62D17" w:rsidP="00E62D17">
      <w:pPr>
        <w:rPr>
          <w:color w:val="595959" w:themeColor="text1" w:themeTint="A6"/>
          <w:sz w:val="24"/>
          <w:szCs w:val="24"/>
        </w:rPr>
      </w:pPr>
      <w:r>
        <w:rPr>
          <w:b/>
          <w:sz w:val="24"/>
          <w:szCs w:val="24"/>
        </w:rPr>
        <w:t xml:space="preserve">¿Se realiza la actividad con organismos </w:t>
      </w:r>
      <w:r w:rsidR="00BE2BCB">
        <w:rPr>
          <w:b/>
          <w:sz w:val="24"/>
          <w:szCs w:val="24"/>
        </w:rPr>
        <w:t xml:space="preserve">modificados </w:t>
      </w:r>
      <w:r>
        <w:rPr>
          <w:b/>
          <w:sz w:val="24"/>
          <w:szCs w:val="24"/>
        </w:rPr>
        <w:t>genéticamente (</w:t>
      </w:r>
      <w:r w:rsidR="00BE2BCB">
        <w:rPr>
          <w:b/>
          <w:sz w:val="24"/>
          <w:szCs w:val="24"/>
        </w:rPr>
        <w:t>OMG</w:t>
      </w:r>
      <w:r>
        <w:rPr>
          <w:b/>
          <w:sz w:val="24"/>
          <w:szCs w:val="24"/>
        </w:rPr>
        <w:t xml:space="preserve">)? </w:t>
      </w:r>
      <w:r w:rsidRPr="00A046BF">
        <w:rPr>
          <w:color w:val="595959" w:themeColor="text1" w:themeTint="A6"/>
          <w:sz w:val="24"/>
          <w:szCs w:val="24"/>
        </w:rPr>
        <w:t>(con intención deliberada de utilizarlos)</w:t>
      </w:r>
      <w:r>
        <w:rPr>
          <w:color w:val="595959" w:themeColor="text1" w:themeTint="A6"/>
          <w:sz w:val="24"/>
          <w:szCs w:val="24"/>
        </w:rPr>
        <w:t>*</w:t>
      </w:r>
    </w:p>
    <w:p w14:paraId="1DF9E00B" w14:textId="1C69268A" w:rsidR="00E62D17" w:rsidRDefault="00E62D17" w:rsidP="00E62D17">
      <w:pPr>
        <w:spacing w:after="240"/>
        <w:rPr>
          <w:b/>
          <w:sz w:val="24"/>
          <w:szCs w:val="24"/>
        </w:rPr>
      </w:pPr>
      <w:r w:rsidRPr="006714B9">
        <w:object w:dxaOrig="1440" w:dyaOrig="1440" w14:anchorId="05672676">
          <v:shape id="_x0000_i1097" type="#_x0000_t75" style="width:30pt;height:18pt" o:ole="">
            <v:imagedata r:id="rId25" o:title=""/>
          </v:shape>
          <w:control r:id="rId26" w:name="OptionButton5" w:shapeid="_x0000_i1097"/>
        </w:objec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b/>
        </w:rPr>
        <w:object w:dxaOrig="1440" w:dyaOrig="1440" w14:anchorId="613B3F7A">
          <v:shape id="_x0000_i1099" type="#_x0000_t75" style="width:47.25pt;height:18pt" o:ole="">
            <v:imagedata r:id="rId27" o:title=""/>
          </v:shape>
          <w:control r:id="rId28" w:name="OptionButton6" w:shapeid="_x0000_i1099"/>
        </w:object>
      </w:r>
    </w:p>
    <w:p w14:paraId="2C8521D4" w14:textId="595217D8" w:rsidR="00E62D17" w:rsidRPr="000C2307" w:rsidRDefault="009D213D" w:rsidP="000C2307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0C2307">
        <w:rPr>
          <w:sz w:val="24"/>
          <w:szCs w:val="24"/>
        </w:rPr>
        <w:t>Cuando se conoce el agente biológico y/o OMG</w:t>
      </w:r>
      <w:r>
        <w:rPr>
          <w:sz w:val="24"/>
          <w:szCs w:val="24"/>
        </w:rPr>
        <w:t xml:space="preserve"> que vamos a procesar.</w:t>
      </w:r>
    </w:p>
    <w:p w14:paraId="6EE5B732" w14:textId="77777777" w:rsidR="00E62D17" w:rsidRDefault="00E62D17">
      <w:pPr>
        <w:rPr>
          <w:b/>
          <w:sz w:val="24"/>
          <w:szCs w:val="24"/>
        </w:rPr>
      </w:pPr>
    </w:p>
    <w:p w14:paraId="1645FC28" w14:textId="2AAAA0C0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PROCEDIMIENTO/ACTIVIDAD A EVALUAR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5710D" w14:paraId="15A0B609" w14:textId="77777777">
        <w:trPr>
          <w:trHeight w:val="5157"/>
        </w:trPr>
        <w:tc>
          <w:tcPr>
            <w:tcW w:w="9060" w:type="dxa"/>
          </w:tcPr>
          <w:p w14:paraId="15E75A4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Resumen</w:t>
            </w:r>
          </w:p>
          <w:p w14:paraId="677E53A4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  <w:p w14:paraId="745BA739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7B2B1E14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402DE684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3BF13C88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30ABFA6F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50B343AC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0838050A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5AD93996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72F2520D" w14:textId="77777777" w:rsidR="00E62D17" w:rsidRDefault="00E62D17">
            <w:pPr>
              <w:widowControl w:val="0"/>
              <w:rPr>
                <w:b/>
                <w:sz w:val="24"/>
                <w:szCs w:val="24"/>
              </w:rPr>
            </w:pPr>
          </w:p>
          <w:p w14:paraId="68260528" w14:textId="5A831CBD" w:rsidR="00E62D17" w:rsidRDefault="00E62D1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51743D54" w14:textId="77777777" w:rsidR="0095710D" w:rsidRDefault="00E90F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EQUIPO INVESTIGADOR </w:t>
      </w:r>
      <w:r>
        <w:rPr>
          <w:sz w:val="24"/>
          <w:szCs w:val="24"/>
        </w:rPr>
        <w:t>(personal que llevará a cabo las tareas con agentes biológicos y su cualificación)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1954"/>
        <w:gridCol w:w="1314"/>
        <w:gridCol w:w="1772"/>
        <w:gridCol w:w="1494"/>
        <w:gridCol w:w="2526"/>
      </w:tblGrid>
      <w:tr w:rsidR="0095710D" w14:paraId="2D411798" w14:textId="77777777">
        <w:tc>
          <w:tcPr>
            <w:tcW w:w="1954" w:type="dxa"/>
            <w:vAlign w:val="center"/>
          </w:tcPr>
          <w:p w14:paraId="736192FC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Nombre</w:t>
            </w:r>
          </w:p>
        </w:tc>
        <w:tc>
          <w:tcPr>
            <w:tcW w:w="1314" w:type="dxa"/>
            <w:vAlign w:val="center"/>
          </w:tcPr>
          <w:p w14:paraId="0150B4BA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NIF</w:t>
            </w:r>
          </w:p>
        </w:tc>
        <w:tc>
          <w:tcPr>
            <w:tcW w:w="1772" w:type="dxa"/>
            <w:vAlign w:val="center"/>
          </w:tcPr>
          <w:p w14:paraId="1031FBB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Categoría profesional</w:t>
            </w:r>
          </w:p>
        </w:tc>
        <w:tc>
          <w:tcPr>
            <w:tcW w:w="1494" w:type="dxa"/>
            <w:vAlign w:val="center"/>
          </w:tcPr>
          <w:p w14:paraId="68919103" w14:textId="6B30292D" w:rsidR="0095710D" w:rsidRDefault="00E90FC1" w:rsidP="00C772B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Vinculación</w:t>
            </w:r>
            <w:r w:rsidR="00C772B3" w:rsidRPr="00C772B3">
              <w:rPr>
                <w:rFonts w:eastAsia="Calibr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26" w:type="dxa"/>
            <w:vAlign w:val="center"/>
          </w:tcPr>
          <w:p w14:paraId="33751205" w14:textId="15BE0634" w:rsidR="0095710D" w:rsidRDefault="00E90FC1" w:rsidP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Formación específica en riesgos biológicos</w:t>
            </w:r>
            <w:r w:rsidRPr="008C7A43">
              <w:rPr>
                <w:rFonts w:eastAsia="Calibr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5710D" w14:paraId="70A994AC" w14:textId="77777777">
        <w:tc>
          <w:tcPr>
            <w:tcW w:w="1954" w:type="dxa"/>
          </w:tcPr>
          <w:p w14:paraId="3532EA87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7D5BFB61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4CC7BD3C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25B39086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74BC2377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0A189A5B" w14:textId="77777777">
        <w:tc>
          <w:tcPr>
            <w:tcW w:w="1954" w:type="dxa"/>
          </w:tcPr>
          <w:p w14:paraId="34B981D9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4BB722F2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4BC471D5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4A4FE300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75C4630B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7AC48F43" w14:textId="77777777">
        <w:tc>
          <w:tcPr>
            <w:tcW w:w="1954" w:type="dxa"/>
          </w:tcPr>
          <w:p w14:paraId="6CE64430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58D2C8F1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2973A7C9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54F88284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5CB3DA24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714CE095" w14:textId="77777777">
        <w:tc>
          <w:tcPr>
            <w:tcW w:w="1954" w:type="dxa"/>
          </w:tcPr>
          <w:p w14:paraId="61B8E4AA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0D293A2F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01A9CA2F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69BE2DE3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3FF33BE0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44B8AC1D" w14:textId="77777777">
        <w:tc>
          <w:tcPr>
            <w:tcW w:w="1954" w:type="dxa"/>
          </w:tcPr>
          <w:p w14:paraId="2D5096A9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07B0A5D8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1ED6F7C8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37EC82DB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0764E52D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431EC235" w14:textId="77777777">
        <w:tc>
          <w:tcPr>
            <w:tcW w:w="1954" w:type="dxa"/>
          </w:tcPr>
          <w:p w14:paraId="7BAFBA49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1F8A75FD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1DDD1AF1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465F5396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521678A2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3F233526" w14:textId="77777777">
        <w:tc>
          <w:tcPr>
            <w:tcW w:w="1954" w:type="dxa"/>
          </w:tcPr>
          <w:p w14:paraId="0E0D3F8D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2D4BC4F6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4ECFE8CF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19232611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74781DFC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bookmarkStart w:id="3" w:name="_GoBack"/>
        <w:bookmarkEnd w:id="3"/>
      </w:tr>
      <w:tr w:rsidR="0095710D" w14:paraId="71D91657" w14:textId="77777777">
        <w:tc>
          <w:tcPr>
            <w:tcW w:w="1954" w:type="dxa"/>
          </w:tcPr>
          <w:p w14:paraId="44BABC29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4AD14411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14:paraId="592D0B7A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</w:tcPr>
          <w:p w14:paraId="301E3637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1212AF3B" w14:textId="77777777" w:rsidR="0095710D" w:rsidRDefault="00E90FC1">
            <w:pPr>
              <w:widowControl w:val="0"/>
              <w:rPr>
                <w:sz w:val="24"/>
                <w:szCs w:val="24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03AF261" w14:textId="4EE4BCD0" w:rsidR="0095710D" w:rsidRDefault="00C772B3">
      <w:pPr>
        <w:rPr>
          <w:sz w:val="24"/>
          <w:szCs w:val="24"/>
        </w:rPr>
      </w:pPr>
      <w:r w:rsidRPr="00C772B3">
        <w:rPr>
          <w:sz w:val="24"/>
          <w:szCs w:val="24"/>
          <w:vertAlign w:val="superscript"/>
        </w:rPr>
        <w:t>1</w:t>
      </w:r>
      <w:r w:rsidR="00E90FC1">
        <w:rPr>
          <w:sz w:val="24"/>
          <w:szCs w:val="24"/>
        </w:rPr>
        <w:t>vinculación: HULP, FIBHULP, IdiPAZ, CIBER, …</w:t>
      </w:r>
    </w:p>
    <w:p w14:paraId="1C07AD53" w14:textId="52051560" w:rsidR="00E90FC1" w:rsidRPr="00E90FC1" w:rsidRDefault="00E90FC1">
      <w:pPr>
        <w:rPr>
          <w:sz w:val="24"/>
          <w:szCs w:val="24"/>
        </w:rPr>
      </w:pPr>
      <w:r w:rsidRPr="008C7A4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describir </w:t>
      </w:r>
      <w:r w:rsidR="008C7A43">
        <w:rPr>
          <w:sz w:val="24"/>
          <w:szCs w:val="24"/>
        </w:rPr>
        <w:t xml:space="preserve">brevemente los cursos recibidos </w:t>
      </w:r>
      <w:r w:rsidR="003C5B03">
        <w:rPr>
          <w:sz w:val="24"/>
          <w:szCs w:val="24"/>
        </w:rPr>
        <w:t>y/</w:t>
      </w:r>
      <w:r w:rsidR="008C7A43">
        <w:rPr>
          <w:sz w:val="24"/>
          <w:szCs w:val="24"/>
        </w:rPr>
        <w:t xml:space="preserve">o </w:t>
      </w:r>
      <w:r w:rsidR="003C5B03">
        <w:rPr>
          <w:sz w:val="24"/>
          <w:szCs w:val="24"/>
        </w:rPr>
        <w:t xml:space="preserve">la </w:t>
      </w:r>
      <w:r w:rsidR="008C7A43">
        <w:rPr>
          <w:sz w:val="24"/>
          <w:szCs w:val="24"/>
        </w:rPr>
        <w:t>experiencia mínima probada de 5 años en el manejo de patógenos</w:t>
      </w:r>
    </w:p>
    <w:p w14:paraId="607146EE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TIPO DE EXPOSICIÓN</w:t>
      </w:r>
    </w:p>
    <w:p w14:paraId="74BB148A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material: </w:t>
      </w:r>
    </w:p>
    <w:p w14:paraId="480FEA8B" w14:textId="1ED1F96D" w:rsidR="0095710D" w:rsidRDefault="00E90FC1">
      <w:pPr>
        <w:rPr>
          <w:b/>
          <w:sz w:val="24"/>
          <w:szCs w:val="24"/>
        </w:rPr>
      </w:pPr>
      <w:r>
        <w:object w:dxaOrig="1440" w:dyaOrig="1440" w14:anchorId="11FC62E6">
          <v:shape id="_x0000_i1101" type="#_x0000_t75" style="width:144.75pt;height:18pt" o:ole="">
            <v:imagedata r:id="rId29" o:title=""/>
          </v:shape>
          <w:control r:id="rId30" w:name="CheckBox2" w:shapeid="_x0000_i1101"/>
        </w:object>
      </w:r>
      <w:r>
        <w:rPr>
          <w:b/>
          <w:sz w:val="24"/>
          <w:szCs w:val="24"/>
        </w:rPr>
        <w:t xml:space="preserve">           </w:t>
      </w:r>
      <w:r>
        <w:object w:dxaOrig="1440" w:dyaOrig="1440" w14:anchorId="1A6AC1E3">
          <v:shape id="_x0000_i1103" type="#_x0000_t75" style="width:172.5pt;height:18pt" o:ole="">
            <v:imagedata r:id="rId31" o:title=""/>
          </v:shape>
          <w:control r:id="rId32" w:name="CheckBox3" w:shapeid="_x0000_i1103"/>
        </w:object>
      </w:r>
      <w:r>
        <w:rPr>
          <w:b/>
          <w:sz w:val="24"/>
          <w:szCs w:val="24"/>
        </w:rPr>
        <w:t xml:space="preserve">   </w:t>
      </w:r>
    </w:p>
    <w:p w14:paraId="25A5AC71" w14:textId="0FF725E1" w:rsidR="0095710D" w:rsidRDefault="00E90FC1">
      <w:pPr>
        <w:rPr>
          <w:b/>
          <w:sz w:val="24"/>
          <w:szCs w:val="24"/>
        </w:rPr>
      </w:pPr>
      <w:r>
        <w:object w:dxaOrig="1440" w:dyaOrig="1440" w14:anchorId="0C9CDB03">
          <v:shape id="_x0000_i1105" type="#_x0000_t75" style="width:147.75pt;height:18pt" o:ole="">
            <v:imagedata r:id="rId33" o:title=""/>
          </v:shape>
          <w:control r:id="rId34" w:name="CheckBox6" w:shapeid="_x0000_i1105"/>
        </w:object>
      </w:r>
      <w:r>
        <w:rPr>
          <w:b/>
          <w:sz w:val="24"/>
          <w:szCs w:val="24"/>
        </w:rPr>
        <w:t xml:space="preserve">          </w:t>
      </w:r>
      <w:r>
        <w:object w:dxaOrig="1440" w:dyaOrig="1440" w14:anchorId="788AC8BE">
          <v:shape id="_x0000_i1107" type="#_x0000_t75" style="width:210pt;height:18pt" o:ole="">
            <v:imagedata r:id="rId35" o:title=""/>
          </v:shape>
          <w:control r:id="rId36" w:name="CheckBox7" w:shapeid="_x0000_i1107"/>
        </w:object>
      </w:r>
    </w:p>
    <w:p w14:paraId="69ACC6B8" w14:textId="35880B3E" w:rsidR="00E90FC1" w:rsidRDefault="00E90FC1">
      <w:pPr>
        <w:rPr>
          <w:b/>
          <w:sz w:val="24"/>
          <w:szCs w:val="24"/>
        </w:rPr>
      </w:pPr>
      <w:r>
        <w:rPr>
          <w:b/>
        </w:rPr>
        <w:object w:dxaOrig="1440" w:dyaOrig="1440" w14:anchorId="1FC0A695">
          <v:shape id="_x0000_i1109" type="#_x0000_t75" style="width:108pt;height:18pt" o:ole="">
            <v:imagedata r:id="rId37" o:title=""/>
          </v:shape>
          <w:control r:id="rId38" w:name="CheckBox12" w:shapeid="_x0000_i1109"/>
        </w:object>
      </w:r>
    </w:p>
    <w:p w14:paraId="3F036013" w14:textId="77777777" w:rsidR="00E90FC1" w:rsidRDefault="00E90FC1">
      <w:pPr>
        <w:rPr>
          <w:b/>
          <w:sz w:val="24"/>
          <w:szCs w:val="24"/>
        </w:rPr>
      </w:pPr>
    </w:p>
    <w:p w14:paraId="5FD52BA3" w14:textId="24507E20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 de agente biológico:</w:t>
      </w:r>
    </w:p>
    <w:p w14:paraId="0FF7FC16" w14:textId="00A8F9A1" w:rsidR="0095710D" w:rsidRDefault="00E90FC1">
      <w:pPr>
        <w:rPr>
          <w:b/>
          <w:sz w:val="24"/>
          <w:szCs w:val="24"/>
        </w:rPr>
      </w:pPr>
      <w:r>
        <w:object w:dxaOrig="1440" w:dyaOrig="1440" w14:anchorId="7F442C3D">
          <v:shape id="_x0000_i1111" type="#_x0000_t75" style="width:83.25pt;height:18pt" o:ole="">
            <v:imagedata r:id="rId39" o:title=""/>
          </v:shape>
          <w:control r:id="rId40" w:name="CheckBox8" w:shapeid="_x0000_i1111"/>
        </w:object>
      </w:r>
      <w:r>
        <w:object w:dxaOrig="1440" w:dyaOrig="1440" w14:anchorId="75620CE1">
          <v:shape id="_x0000_i1113" type="#_x0000_t75" style="width:67.5pt;height:18pt" o:ole="">
            <v:imagedata r:id="rId41" o:title=""/>
          </v:shape>
          <w:control r:id="rId42" w:name="CheckBox9" w:shapeid="_x0000_i1113"/>
        </w:object>
      </w:r>
      <w:r>
        <w:rPr>
          <w:b/>
          <w:sz w:val="24"/>
          <w:szCs w:val="24"/>
        </w:rPr>
        <w:t xml:space="preserve">         </w:t>
      </w:r>
      <w:r>
        <w:object w:dxaOrig="1440" w:dyaOrig="1440" w14:anchorId="4D950328">
          <v:shape id="_x0000_i1115" type="#_x0000_t75" style="width:1in;height:18pt" o:ole="">
            <v:imagedata r:id="rId43" o:title=""/>
          </v:shape>
          <w:control r:id="rId44" w:name="CheckBox10" w:shapeid="_x0000_i1115"/>
        </w:object>
      </w:r>
      <w:r>
        <w:rPr>
          <w:b/>
          <w:sz w:val="24"/>
          <w:szCs w:val="24"/>
        </w:rPr>
        <w:t xml:space="preserve">   </w:t>
      </w:r>
      <w:r>
        <w:object w:dxaOrig="1440" w:dyaOrig="1440" w14:anchorId="68A6F344">
          <v:shape id="_x0000_i1117" type="#_x0000_t75" style="width:108pt;height:18pt" o:ole="">
            <v:imagedata r:id="rId45" o:title=""/>
          </v:shape>
          <w:control r:id="rId46" w:name="CheckBox11" w:shapeid="_x0000_i1117"/>
        </w:objec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266"/>
        <w:gridCol w:w="1558"/>
        <w:gridCol w:w="1983"/>
        <w:gridCol w:w="3253"/>
      </w:tblGrid>
      <w:tr w:rsidR="0095710D" w14:paraId="43C8CE33" w14:textId="77777777">
        <w:tc>
          <w:tcPr>
            <w:tcW w:w="2265" w:type="dxa"/>
            <w:vAlign w:val="center"/>
          </w:tcPr>
          <w:p w14:paraId="378E92BD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Nombre</w:t>
            </w:r>
          </w:p>
        </w:tc>
        <w:tc>
          <w:tcPr>
            <w:tcW w:w="1558" w:type="dxa"/>
            <w:vAlign w:val="center"/>
          </w:tcPr>
          <w:p w14:paraId="73A01FB8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Tipo</w:t>
            </w:r>
          </w:p>
        </w:tc>
        <w:tc>
          <w:tcPr>
            <w:tcW w:w="1983" w:type="dxa"/>
            <w:vAlign w:val="center"/>
          </w:tcPr>
          <w:p w14:paraId="60EDC57C" w14:textId="0874BB3D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Grupo de Riesgo</w:t>
            </w:r>
            <w:r w:rsidR="00C772B3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3253" w:type="dxa"/>
            <w:vAlign w:val="center"/>
          </w:tcPr>
          <w:p w14:paraId="1CBE18C4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Volumen máximo muestra. Concentración aproximada</w:t>
            </w:r>
          </w:p>
        </w:tc>
      </w:tr>
      <w:tr w:rsidR="0095710D" w14:paraId="4E21A8B1" w14:textId="77777777">
        <w:tc>
          <w:tcPr>
            <w:tcW w:w="2265" w:type="dxa"/>
          </w:tcPr>
          <w:p w14:paraId="099B60CF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8DD965B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57DDDA87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</w:tcPr>
          <w:p w14:paraId="7515531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34BFC4DD" w14:textId="77777777">
        <w:tc>
          <w:tcPr>
            <w:tcW w:w="2265" w:type="dxa"/>
          </w:tcPr>
          <w:p w14:paraId="7C517A9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CD81EEF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6A27A63E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</w:tcPr>
          <w:p w14:paraId="0E217630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45760B34" w14:textId="77777777">
        <w:tc>
          <w:tcPr>
            <w:tcW w:w="2265" w:type="dxa"/>
          </w:tcPr>
          <w:p w14:paraId="3BF01951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050819C3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22D0FF7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</w:tcPr>
          <w:p w14:paraId="46E47555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017564FA" w14:textId="77777777">
        <w:tc>
          <w:tcPr>
            <w:tcW w:w="2265" w:type="dxa"/>
          </w:tcPr>
          <w:p w14:paraId="5C98B51D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6968F09A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79E32054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</w:tcPr>
          <w:p w14:paraId="195C354C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1C8EAB90" w14:textId="77777777">
        <w:tc>
          <w:tcPr>
            <w:tcW w:w="2265" w:type="dxa"/>
          </w:tcPr>
          <w:p w14:paraId="0FAF7F6C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AB81957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63B1126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</w:tcPr>
          <w:p w14:paraId="1B1C023D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8587F24" w14:textId="1CFD1112" w:rsidR="0095710D" w:rsidRDefault="00C77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C772B3">
        <w:rPr>
          <w:sz w:val="24"/>
          <w:szCs w:val="24"/>
        </w:rPr>
        <w:t>grupo de riesgo definido en RD664/1997</w:t>
      </w:r>
    </w:p>
    <w:p w14:paraId="66125B06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Cultivo celular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045"/>
        <w:gridCol w:w="4188"/>
        <w:gridCol w:w="1559"/>
        <w:gridCol w:w="1268"/>
      </w:tblGrid>
      <w:tr w:rsidR="0095710D" w14:paraId="1043242D" w14:textId="77777777">
        <w:tc>
          <w:tcPr>
            <w:tcW w:w="2044" w:type="dxa"/>
            <w:vAlign w:val="center"/>
          </w:tcPr>
          <w:p w14:paraId="693AD1F0" w14:textId="3600BAE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Línea/organismo fuente</w:t>
            </w:r>
          </w:p>
        </w:tc>
        <w:tc>
          <w:tcPr>
            <w:tcW w:w="4188" w:type="dxa"/>
            <w:vAlign w:val="center"/>
          </w:tcPr>
          <w:p w14:paraId="1094DF73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Descripción/características</w:t>
            </w:r>
          </w:p>
        </w:tc>
        <w:tc>
          <w:tcPr>
            <w:tcW w:w="1559" w:type="dxa"/>
            <w:vAlign w:val="center"/>
          </w:tcPr>
          <w:p w14:paraId="3A4CEA89" w14:textId="1DD1FAC0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Grupo de riesgo</w:t>
            </w:r>
            <w:r w:rsidR="00C772B3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1268" w:type="dxa"/>
            <w:vAlign w:val="center"/>
          </w:tcPr>
          <w:p w14:paraId="33CE669B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Volumen</w:t>
            </w:r>
          </w:p>
        </w:tc>
      </w:tr>
      <w:tr w:rsidR="0095710D" w14:paraId="373388A9" w14:textId="77777777">
        <w:tc>
          <w:tcPr>
            <w:tcW w:w="2044" w:type="dxa"/>
          </w:tcPr>
          <w:p w14:paraId="7ACF79FB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048795C3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0890BD1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049730B0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54968154" w14:textId="77777777">
        <w:tc>
          <w:tcPr>
            <w:tcW w:w="2044" w:type="dxa"/>
          </w:tcPr>
          <w:p w14:paraId="4F0E8220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7AA2F17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8158ADD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4D7D2237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61A5BD0E" w14:textId="77777777">
        <w:tc>
          <w:tcPr>
            <w:tcW w:w="2044" w:type="dxa"/>
          </w:tcPr>
          <w:p w14:paraId="2CEC5C31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02999421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8D45EAC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6640DE87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14398485" w14:textId="77777777">
        <w:tc>
          <w:tcPr>
            <w:tcW w:w="2044" w:type="dxa"/>
          </w:tcPr>
          <w:p w14:paraId="2E529E06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32852126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85587E5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444B34E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0FC1" w14:paraId="78EBF3F8" w14:textId="77777777">
        <w:tc>
          <w:tcPr>
            <w:tcW w:w="2044" w:type="dxa"/>
          </w:tcPr>
          <w:p w14:paraId="1D4048E6" w14:textId="274DB189" w:rsidR="00E90FC1" w:rsidRDefault="00E90FC1">
            <w:pPr>
              <w:widowControl w:val="0"/>
            </w:pPr>
            <w: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" w:name="Texto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188" w:type="dxa"/>
          </w:tcPr>
          <w:p w14:paraId="46397400" w14:textId="334DB12E" w:rsidR="00E90FC1" w:rsidRDefault="00E90FC1">
            <w:pPr>
              <w:widowControl w:val="0"/>
            </w:pPr>
            <w: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5" w:name="Texto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59" w:type="dxa"/>
          </w:tcPr>
          <w:p w14:paraId="2523F2AD" w14:textId="5FEFD506" w:rsidR="00E90FC1" w:rsidRDefault="00E90FC1">
            <w:pPr>
              <w:widowControl w:val="0"/>
            </w:pPr>
            <w: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6" w:name="Texto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68" w:type="dxa"/>
          </w:tcPr>
          <w:p w14:paraId="6F21A60B" w14:textId="3194915F" w:rsidR="00E90FC1" w:rsidRDefault="00E90FC1">
            <w:pPr>
              <w:widowControl w:val="0"/>
            </w:pPr>
            <w: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7" w:name="Texto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D9DACCB" w14:textId="7223FAE5" w:rsidR="0095710D" w:rsidRDefault="00C77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C772B3">
        <w:rPr>
          <w:sz w:val="24"/>
          <w:szCs w:val="24"/>
        </w:rPr>
        <w:t>grupo de riesgo definido en RD664/1997</w:t>
      </w:r>
    </w:p>
    <w:p w14:paraId="71435C9A" w14:textId="77777777" w:rsidR="008C7A43" w:rsidRDefault="008C7A43">
      <w:pPr>
        <w:rPr>
          <w:b/>
          <w:sz w:val="24"/>
          <w:szCs w:val="24"/>
        </w:rPr>
      </w:pPr>
    </w:p>
    <w:p w14:paraId="43869546" w14:textId="77777777" w:rsidR="00E90FC1" w:rsidRDefault="00E90FC1">
      <w:pPr>
        <w:rPr>
          <w:b/>
          <w:sz w:val="24"/>
          <w:szCs w:val="24"/>
        </w:rPr>
      </w:pPr>
    </w:p>
    <w:p w14:paraId="24FAD6B8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Material biológico/muestras biológicas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045"/>
        <w:gridCol w:w="4188"/>
        <w:gridCol w:w="1559"/>
        <w:gridCol w:w="1268"/>
      </w:tblGrid>
      <w:tr w:rsidR="0095710D" w14:paraId="30E5DFDC" w14:textId="77777777">
        <w:tc>
          <w:tcPr>
            <w:tcW w:w="2044" w:type="dxa"/>
            <w:vAlign w:val="center"/>
          </w:tcPr>
          <w:p w14:paraId="460C04C5" w14:textId="06E61C46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Muestra</w:t>
            </w:r>
          </w:p>
        </w:tc>
        <w:tc>
          <w:tcPr>
            <w:tcW w:w="4188" w:type="dxa"/>
            <w:vAlign w:val="center"/>
          </w:tcPr>
          <w:p w14:paraId="561FCEAF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Descripción/características</w:t>
            </w:r>
          </w:p>
        </w:tc>
        <w:tc>
          <w:tcPr>
            <w:tcW w:w="1559" w:type="dxa"/>
            <w:vAlign w:val="center"/>
          </w:tcPr>
          <w:p w14:paraId="1D48F69A" w14:textId="1694B9DA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Grupo de riesgo</w:t>
            </w:r>
            <w:r w:rsidR="00C772B3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1268" w:type="dxa"/>
            <w:vAlign w:val="center"/>
          </w:tcPr>
          <w:p w14:paraId="1329426C" w14:textId="77777777" w:rsidR="0095710D" w:rsidRDefault="00E90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Volumen</w:t>
            </w:r>
          </w:p>
        </w:tc>
      </w:tr>
      <w:tr w:rsidR="0095710D" w14:paraId="79005574" w14:textId="77777777">
        <w:tc>
          <w:tcPr>
            <w:tcW w:w="2044" w:type="dxa"/>
          </w:tcPr>
          <w:p w14:paraId="7DC9BE5B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2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3F98952E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3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B9FE3BF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4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1FF0EEA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5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7AF7DAAA" w14:textId="77777777">
        <w:tc>
          <w:tcPr>
            <w:tcW w:w="2044" w:type="dxa"/>
          </w:tcPr>
          <w:p w14:paraId="1CDB4CB6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6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241AA87A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7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DBE194D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8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70DD75A9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89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79919E45" w14:textId="77777777">
        <w:tc>
          <w:tcPr>
            <w:tcW w:w="2044" w:type="dxa"/>
          </w:tcPr>
          <w:p w14:paraId="118C98C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0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59CDEF3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1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C5F2AE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2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79FCFD62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3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710D" w14:paraId="27D7182A" w14:textId="77777777">
        <w:tc>
          <w:tcPr>
            <w:tcW w:w="2044" w:type="dxa"/>
          </w:tcPr>
          <w:p w14:paraId="6271BF11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4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88" w:type="dxa"/>
          </w:tcPr>
          <w:p w14:paraId="40BBCEB6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5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FF5E64B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6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</w:tcPr>
          <w:p w14:paraId="1790C4B5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97 Copy 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0FC1" w14:paraId="6451FD22" w14:textId="77777777">
        <w:tc>
          <w:tcPr>
            <w:tcW w:w="2044" w:type="dxa"/>
          </w:tcPr>
          <w:p w14:paraId="698D2786" w14:textId="79350AAF" w:rsidR="00E90FC1" w:rsidRDefault="00E90FC1">
            <w:pPr>
              <w:widowControl w:val="0"/>
            </w:pPr>
            <w: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" w:name="Texto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188" w:type="dxa"/>
          </w:tcPr>
          <w:p w14:paraId="67321D30" w14:textId="74482EF8" w:rsidR="00E90FC1" w:rsidRDefault="00E90FC1">
            <w:pPr>
              <w:widowControl w:val="0"/>
            </w:pPr>
            <w: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9" w:name="Texto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59" w:type="dxa"/>
          </w:tcPr>
          <w:p w14:paraId="0896AEA8" w14:textId="7B08618D" w:rsidR="00E90FC1" w:rsidRDefault="00E90FC1">
            <w:pPr>
              <w:widowControl w:val="0"/>
            </w:pPr>
            <w: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" w:name="Texto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8" w:type="dxa"/>
          </w:tcPr>
          <w:p w14:paraId="17B70BF2" w14:textId="15EFA115" w:rsidR="00E90FC1" w:rsidRDefault="00E90FC1">
            <w:pPr>
              <w:widowControl w:val="0"/>
            </w:pPr>
            <w: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1" w:name="Texto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1C6D6E2" w14:textId="4CD8DB8D" w:rsidR="0095710D" w:rsidRDefault="00C77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772B3">
        <w:rPr>
          <w:sz w:val="24"/>
          <w:szCs w:val="24"/>
        </w:rPr>
        <w:t>grupo de riesgo definido en RD664/1997</w:t>
      </w:r>
    </w:p>
    <w:p w14:paraId="0E8F1585" w14:textId="77777777" w:rsidR="00E90FC1" w:rsidRDefault="00E90FC1">
      <w:pPr>
        <w:rPr>
          <w:b/>
          <w:sz w:val="24"/>
          <w:szCs w:val="24"/>
        </w:rPr>
      </w:pPr>
    </w:p>
    <w:p w14:paraId="442E447D" w14:textId="18505131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REFERENTES AL ORGANISMO </w:t>
      </w:r>
      <w:r w:rsidR="00BE2BCB">
        <w:rPr>
          <w:b/>
          <w:sz w:val="24"/>
          <w:szCs w:val="24"/>
        </w:rPr>
        <w:t xml:space="preserve">MODIFICADO </w:t>
      </w:r>
      <w:r>
        <w:rPr>
          <w:b/>
          <w:sz w:val="24"/>
          <w:szCs w:val="24"/>
        </w:rPr>
        <w:t>GENÉTICAMENTE (</w:t>
      </w:r>
      <w:r w:rsidR="00BE2BCB">
        <w:rPr>
          <w:b/>
          <w:sz w:val="24"/>
          <w:szCs w:val="24"/>
        </w:rPr>
        <w:t>OMG</w:t>
      </w:r>
      <w:r>
        <w:rPr>
          <w:b/>
          <w:sz w:val="24"/>
          <w:szCs w:val="24"/>
        </w:rPr>
        <w:t>)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5710D" w14:paraId="71D05023" w14:textId="77777777">
        <w:tc>
          <w:tcPr>
            <w:tcW w:w="9060" w:type="dxa"/>
          </w:tcPr>
          <w:p w14:paraId="3E064595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Nombre: </w:t>
            </w:r>
            <w: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  <w:p w14:paraId="11A82B44" w14:textId="74D9E0ED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Hospedador:</w:t>
            </w: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  <w:p w14:paraId="7B9083C6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Vector utilizado: </w:t>
            </w:r>
            <w: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  <w:p w14:paraId="721C4C5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Inserto, función y especie de la que procede el inserto: </w:t>
            </w:r>
            <w: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  <w:p w14:paraId="42A9D144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07CDFCF1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Proteína que codifica: </w:t>
            </w:r>
            <w: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</w:p>
          <w:p w14:paraId="046D57DC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Volumen máximo de la muestra que se maneja cada vez: </w:t>
            </w:r>
            <w: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rFonts w:eastAsia="Calibri"/>
                <w:b/>
                <w:sz w:val="24"/>
                <w:szCs w:val="24"/>
              </w:rPr>
              <w:fldChar w:fldCharType="end"/>
            </w:r>
            <w:bookmarkStart w:id="12" w:name="_GoBack_Copy_1"/>
          </w:p>
        </w:tc>
      </w:tr>
      <w:bookmarkEnd w:id="12"/>
    </w:tbl>
    <w:p w14:paraId="5F9F37EA" w14:textId="77777777" w:rsidR="0095710D" w:rsidRDefault="0095710D">
      <w:pPr>
        <w:rPr>
          <w:b/>
          <w:sz w:val="24"/>
          <w:szCs w:val="24"/>
        </w:rPr>
      </w:pPr>
    </w:p>
    <w:p w14:paraId="7A30E6BE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Organismo diana: </w:t>
      </w:r>
    </w:p>
    <w:p w14:paraId="411105F4" w14:textId="12D7A58A" w:rsidR="0095710D" w:rsidRDefault="00E90FC1">
      <w:pPr>
        <w:rPr>
          <w:b/>
          <w:sz w:val="24"/>
          <w:szCs w:val="24"/>
        </w:rPr>
      </w:pPr>
      <w:r>
        <w:object w:dxaOrig="1440" w:dyaOrig="1440" w14:anchorId="67CF5A75">
          <v:shape id="_x0000_i1119" type="#_x0000_t75" style="width:108pt;height:18pt" o:ole="">
            <v:imagedata r:id="rId47" o:title=""/>
          </v:shape>
          <w:control r:id="rId48" w:name="CheckBox21" w:shapeid="_x0000_i1119"/>
        </w:object>
      </w:r>
      <w:r>
        <w:object w:dxaOrig="1440" w:dyaOrig="1440" w14:anchorId="18CE23C8">
          <v:shape id="_x0000_i1121" type="#_x0000_t75" style="width:95.25pt;height:18pt" o:ole="">
            <v:imagedata r:id="rId49" o:title=""/>
          </v:shape>
          <w:control r:id="rId50" w:name="CheckBox31" w:shapeid="_x0000_i1121"/>
        </w:object>
      </w:r>
      <w:r>
        <w:object w:dxaOrig="1440" w:dyaOrig="1440" w14:anchorId="373F6B00">
          <v:shape id="_x0000_i1123" type="#_x0000_t75" style="width:147.75pt;height:18pt" o:ole="">
            <v:imagedata r:id="rId51" o:title=""/>
          </v:shape>
          <w:control r:id="rId52" w:name="CheckBox61" w:shapeid="_x0000_i1123"/>
        </w:object>
      </w:r>
    </w:p>
    <w:p w14:paraId="451E3017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 efecto nocivo:</w:t>
      </w:r>
    </w:p>
    <w:p w14:paraId="3227C304" w14:textId="422D006C" w:rsidR="0095710D" w:rsidRDefault="00E90FC1">
      <w:pPr>
        <w:rPr>
          <w:b/>
          <w:sz w:val="24"/>
          <w:szCs w:val="24"/>
        </w:rPr>
      </w:pPr>
      <w:r>
        <w:object w:dxaOrig="1440" w:dyaOrig="1440" w14:anchorId="16F8B372">
          <v:shape id="_x0000_i1125" type="#_x0000_t75" style="width:108pt;height:18pt" o:ole="">
            <v:imagedata r:id="rId53" o:title=""/>
          </v:shape>
          <w:control r:id="rId54" w:name="CheckBox71" w:shapeid="_x0000_i1125"/>
        </w:object>
      </w:r>
      <w:r>
        <w:object w:dxaOrig="1440" w:dyaOrig="1440" w14:anchorId="5E08EB16">
          <v:shape id="_x0000_i1127" type="#_x0000_t75" style="width:108pt;height:18pt" o:ole="">
            <v:imagedata r:id="rId55" o:title=""/>
          </v:shape>
          <w:control r:id="rId56" w:name="CheckBox81" w:shapeid="_x0000_i1127"/>
        </w:object>
      </w:r>
      <w:r>
        <w:object w:dxaOrig="1440" w:dyaOrig="1440" w14:anchorId="172FA08F">
          <v:shape id="_x0000_i1129" type="#_x0000_t75" style="width:108pt;height:18pt" o:ole="">
            <v:imagedata r:id="rId57" o:title=""/>
          </v:shape>
          <w:control r:id="rId58" w:name="CheckBox91" w:shapeid="_x0000_i1129"/>
        </w:object>
      </w:r>
      <w:r>
        <w:object w:dxaOrig="1440" w:dyaOrig="1440" w14:anchorId="192F4134">
          <v:shape id="_x0000_i1131" type="#_x0000_t75" style="width:108pt;height:18pt" o:ole="">
            <v:imagedata r:id="rId59" o:title=""/>
          </v:shape>
          <w:control r:id="rId60" w:name="CheckBox101" w:shapeid="_x0000_i1131"/>
        </w:object>
      </w:r>
    </w:p>
    <w:p w14:paraId="3A713011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FRECUENCIA Y PERIODICIDAD DE USO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5710D" w14:paraId="7D517B06" w14:textId="77777777">
        <w:tc>
          <w:tcPr>
            <w:tcW w:w="9060" w:type="dxa"/>
          </w:tcPr>
          <w:p w14:paraId="234DDE2F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b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9E9A019" w14:textId="73590FAD" w:rsidR="0095710D" w:rsidRDefault="0095710D">
      <w:pPr>
        <w:rPr>
          <w:b/>
          <w:sz w:val="24"/>
          <w:szCs w:val="24"/>
        </w:rPr>
      </w:pPr>
    </w:p>
    <w:p w14:paraId="3ABB453A" w14:textId="77777777" w:rsidR="008C7A43" w:rsidRDefault="008C7A43">
      <w:pPr>
        <w:rPr>
          <w:b/>
          <w:sz w:val="24"/>
          <w:szCs w:val="24"/>
        </w:rPr>
      </w:pPr>
    </w:p>
    <w:p w14:paraId="52AFAFEE" w14:textId="77777777" w:rsidR="0095710D" w:rsidRDefault="00E90FC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PROCEDIMIENTOS A UTILIZAR PARA EL MANEJO DE LOS AGENTES BIOLÓGICOS </w:t>
      </w:r>
      <w:r>
        <w:rPr>
          <w:sz w:val="24"/>
          <w:szCs w:val="24"/>
        </w:rPr>
        <w:t>(resuma los procedimientos de trabajo utilizados para el manejo del agente biológico desde su obtención hasta su eliminación)</w:t>
      </w:r>
    </w:p>
    <w:p w14:paraId="38FD16ED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Modo de obtención: </w:t>
      </w:r>
      <w:r>
        <w:fldChar w:fldCharType="begin">
          <w:ffData>
            <w:name w:val="Texto77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fldChar w:fldCharType="end"/>
      </w:r>
    </w:p>
    <w:p w14:paraId="6065574A" w14:textId="77777777" w:rsidR="0095710D" w:rsidRDefault="0095710D">
      <w:pPr>
        <w:rPr>
          <w:b/>
          <w:sz w:val="24"/>
          <w:szCs w:val="24"/>
        </w:rPr>
      </w:pPr>
    </w:p>
    <w:p w14:paraId="2AD29FE1" w14:textId="77777777" w:rsidR="0095710D" w:rsidRDefault="0095710D">
      <w:pPr>
        <w:rPr>
          <w:b/>
          <w:sz w:val="24"/>
          <w:szCs w:val="24"/>
        </w:rPr>
      </w:pPr>
    </w:p>
    <w:p w14:paraId="6D4C4716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Transporte: </w:t>
      </w:r>
      <w: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fldChar w:fldCharType="end"/>
      </w:r>
    </w:p>
    <w:p w14:paraId="761DC4E8" w14:textId="77777777" w:rsidR="0095710D" w:rsidRDefault="0095710D">
      <w:pPr>
        <w:rPr>
          <w:b/>
          <w:sz w:val="24"/>
          <w:szCs w:val="24"/>
        </w:rPr>
      </w:pPr>
    </w:p>
    <w:p w14:paraId="6F17DDBB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Recepción: </w:t>
      </w:r>
      <w:r>
        <w:fldChar w:fldCharType="begin">
          <w:ffData>
            <w:name w:val="Texto79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fldChar w:fldCharType="end"/>
      </w:r>
    </w:p>
    <w:p w14:paraId="4A724715" w14:textId="77777777" w:rsidR="0095710D" w:rsidRDefault="0095710D">
      <w:pPr>
        <w:rPr>
          <w:b/>
          <w:sz w:val="24"/>
          <w:szCs w:val="24"/>
        </w:rPr>
      </w:pPr>
    </w:p>
    <w:p w14:paraId="1D1DD14A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Almacenamiento: </w:t>
      </w:r>
      <w:r>
        <w:fldChar w:fldCharType="begin">
          <w:ffData>
            <w:name w:val="Texto80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fldChar w:fldCharType="end"/>
      </w:r>
    </w:p>
    <w:p w14:paraId="1BF2CEF7" w14:textId="77777777" w:rsidR="0095710D" w:rsidRDefault="0095710D">
      <w:pPr>
        <w:rPr>
          <w:b/>
          <w:sz w:val="24"/>
          <w:szCs w:val="24"/>
        </w:rPr>
      </w:pPr>
    </w:p>
    <w:p w14:paraId="4CFA8D5B" w14:textId="77777777" w:rsidR="0095710D" w:rsidRDefault="0095710D">
      <w:pPr>
        <w:rPr>
          <w:b/>
          <w:sz w:val="24"/>
          <w:szCs w:val="24"/>
        </w:rPr>
      </w:pPr>
    </w:p>
    <w:p w14:paraId="430DBBAB" w14:textId="77777777" w:rsidR="0095710D" w:rsidRDefault="00E90F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Eliminación: </w:t>
      </w:r>
      <w:r>
        <w:fldChar w:fldCharType="begin">
          <w:ffData>
            <w:name w:val="Texto8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fldChar w:fldCharType="end"/>
      </w:r>
    </w:p>
    <w:p w14:paraId="00E56046" w14:textId="0E029FF5" w:rsidR="0095710D" w:rsidRDefault="0095710D">
      <w:pPr>
        <w:rPr>
          <w:b/>
          <w:sz w:val="24"/>
          <w:szCs w:val="24"/>
        </w:rPr>
      </w:pPr>
    </w:p>
    <w:p w14:paraId="15BF2850" w14:textId="77777777" w:rsidR="00E76C1D" w:rsidRDefault="00E76C1D">
      <w:pPr>
        <w:rPr>
          <w:b/>
          <w:sz w:val="24"/>
          <w:szCs w:val="24"/>
        </w:rPr>
      </w:pPr>
    </w:p>
    <w:p w14:paraId="0E1398B6" w14:textId="77777777" w:rsidR="0095710D" w:rsidRDefault="0095710D">
      <w:pPr>
        <w:rPr>
          <w:b/>
          <w:sz w:val="24"/>
          <w:szCs w:val="24"/>
        </w:rPr>
      </w:pPr>
    </w:p>
    <w:p w14:paraId="01E41CAF" w14:textId="179F20DC" w:rsidR="00BE2BCB" w:rsidRDefault="00BE2BC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MEDIDAS DE PROTECCIÓN PRIMARIAS </w:t>
      </w:r>
      <w:r w:rsidRPr="007E195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detalle las medidas que tiene previsto utilizar para la contención primaria: EPIs, centrifugas con sistemas de bioseguridad, cabinas de bioseguridad, sistemas antiaerosoles, etc.)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BE2BCB" w14:paraId="4BC84A1C" w14:textId="77777777" w:rsidTr="007E1952">
        <w:tc>
          <w:tcPr>
            <w:tcW w:w="3539" w:type="dxa"/>
            <w:vAlign w:val="center"/>
          </w:tcPr>
          <w:p w14:paraId="6776CC7C" w14:textId="718027A1" w:rsidR="00BE2BCB" w:rsidRDefault="00BE2BCB" w:rsidP="0069600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EPIs</w:t>
            </w:r>
          </w:p>
        </w:tc>
        <w:tc>
          <w:tcPr>
            <w:tcW w:w="5521" w:type="dxa"/>
            <w:vAlign w:val="center"/>
          </w:tcPr>
          <w:p w14:paraId="1859E58E" w14:textId="48C5BBB6" w:rsidR="00BE2BCB" w:rsidRDefault="00BE2BCB" w:rsidP="0069600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Equipos</w:t>
            </w:r>
          </w:p>
        </w:tc>
      </w:tr>
      <w:tr w:rsidR="00BE2BCB" w14:paraId="71174D4C" w14:textId="77777777" w:rsidTr="007E1952">
        <w:tc>
          <w:tcPr>
            <w:tcW w:w="3539" w:type="dxa"/>
          </w:tcPr>
          <w:p w14:paraId="5DCFDFA0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46C12BA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E2BCB" w14:paraId="7E6C376F" w14:textId="77777777" w:rsidTr="007E1952">
        <w:tc>
          <w:tcPr>
            <w:tcW w:w="3539" w:type="dxa"/>
          </w:tcPr>
          <w:p w14:paraId="25FD53D2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6935D3A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E2BCB" w14:paraId="35700FAC" w14:textId="77777777" w:rsidTr="007E1952">
        <w:tc>
          <w:tcPr>
            <w:tcW w:w="3539" w:type="dxa"/>
          </w:tcPr>
          <w:p w14:paraId="18979477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BF4B27C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E2BCB" w14:paraId="427B1129" w14:textId="77777777" w:rsidTr="00BE2BCB">
        <w:tc>
          <w:tcPr>
            <w:tcW w:w="3539" w:type="dxa"/>
          </w:tcPr>
          <w:p w14:paraId="0BE6D801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1F9428E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E2BCB" w14:paraId="2D7AE93E" w14:textId="77777777" w:rsidTr="00BE2BCB">
        <w:tc>
          <w:tcPr>
            <w:tcW w:w="3539" w:type="dxa"/>
          </w:tcPr>
          <w:p w14:paraId="74807D90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005DE731" w14:textId="77777777" w:rsidR="00BE2BCB" w:rsidRDefault="00BE2BCB" w:rsidP="00696003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4F3AEFC8" w14:textId="77777777" w:rsidR="00BE2BCB" w:rsidRDefault="00BE2BCB">
      <w:pPr>
        <w:rPr>
          <w:bCs/>
          <w:sz w:val="24"/>
          <w:szCs w:val="24"/>
        </w:rPr>
      </w:pPr>
    </w:p>
    <w:p w14:paraId="1A39C439" w14:textId="77777777" w:rsidR="00BE2BCB" w:rsidRPr="007E1952" w:rsidRDefault="00BE2BCB">
      <w:pPr>
        <w:rPr>
          <w:bCs/>
          <w:sz w:val="24"/>
          <w:szCs w:val="24"/>
        </w:rPr>
      </w:pPr>
    </w:p>
    <w:p w14:paraId="20D62C80" w14:textId="37E31C11" w:rsidR="0095710D" w:rsidRDefault="00E90FC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MEDIDAS DE </w:t>
      </w:r>
      <w:r w:rsidR="00157CE8">
        <w:rPr>
          <w:b/>
          <w:sz w:val="24"/>
          <w:szCs w:val="24"/>
        </w:rPr>
        <w:t xml:space="preserve">PROTECCIÓN SECUNDARIA: </w:t>
      </w:r>
      <w:r>
        <w:rPr>
          <w:b/>
          <w:sz w:val="24"/>
          <w:szCs w:val="24"/>
        </w:rPr>
        <w:t xml:space="preserve">SEGURIDAD DE LA INSTALACIÓN </w:t>
      </w:r>
      <w:r>
        <w:rPr>
          <w:sz w:val="24"/>
          <w:szCs w:val="24"/>
        </w:rPr>
        <w:t>(detalle los datos del laboratorio en el que se tiene previsto desarrollar la actividad).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091"/>
        <w:gridCol w:w="2299"/>
        <w:gridCol w:w="4677"/>
      </w:tblGrid>
      <w:tr w:rsidR="00BE2BCB" w14:paraId="1B813576" w14:textId="77777777" w:rsidTr="007E1952">
        <w:tc>
          <w:tcPr>
            <w:tcW w:w="2091" w:type="dxa"/>
            <w:vAlign w:val="center"/>
          </w:tcPr>
          <w:p w14:paraId="5375EEAF" w14:textId="77777777" w:rsidR="00BE2BCB" w:rsidRDefault="00BE2B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13" w:name="_Hlk179480297"/>
            <w:r>
              <w:rPr>
                <w:rFonts w:eastAsia="Calibri"/>
                <w:b/>
                <w:sz w:val="24"/>
                <w:szCs w:val="24"/>
              </w:rPr>
              <w:t>Local</w:t>
            </w:r>
          </w:p>
        </w:tc>
        <w:tc>
          <w:tcPr>
            <w:tcW w:w="2299" w:type="dxa"/>
            <w:vAlign w:val="center"/>
          </w:tcPr>
          <w:p w14:paraId="6E5294A6" w14:textId="77777777" w:rsidR="00BE2BCB" w:rsidRDefault="00BE2B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Nivel de Contención</w:t>
            </w:r>
          </w:p>
        </w:tc>
        <w:tc>
          <w:tcPr>
            <w:tcW w:w="4677" w:type="dxa"/>
            <w:vAlign w:val="center"/>
          </w:tcPr>
          <w:p w14:paraId="196DBEB4" w14:textId="1E95C952" w:rsidR="00BE2BCB" w:rsidRDefault="00BE2BCB" w:rsidP="008C7A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Ubicación</w:t>
            </w:r>
          </w:p>
        </w:tc>
      </w:tr>
      <w:tr w:rsidR="00BE2BCB" w14:paraId="0349830D" w14:textId="77777777" w:rsidTr="007E1952">
        <w:tc>
          <w:tcPr>
            <w:tcW w:w="2091" w:type="dxa"/>
          </w:tcPr>
          <w:p w14:paraId="46ECA1FE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7F0F7AF7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9388BF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E2BCB" w14:paraId="2E155368" w14:textId="77777777" w:rsidTr="007E1952">
        <w:tc>
          <w:tcPr>
            <w:tcW w:w="2091" w:type="dxa"/>
          </w:tcPr>
          <w:p w14:paraId="36354943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35486A62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812E89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E2BCB" w14:paraId="6CEFF9FF" w14:textId="77777777" w:rsidTr="007E1952">
        <w:tc>
          <w:tcPr>
            <w:tcW w:w="2091" w:type="dxa"/>
          </w:tcPr>
          <w:p w14:paraId="032D9161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062EEC7D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5EC8D82" w14:textId="77777777" w:rsidR="00BE2BCB" w:rsidRDefault="00BE2BC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bookmarkEnd w:id="13"/>
    </w:tbl>
    <w:p w14:paraId="64152356" w14:textId="77777777" w:rsidR="0095710D" w:rsidRDefault="0095710D">
      <w:pPr>
        <w:rPr>
          <w:b/>
          <w:sz w:val="24"/>
          <w:szCs w:val="24"/>
        </w:rPr>
      </w:pPr>
    </w:p>
    <w:tbl>
      <w:tblPr>
        <w:tblStyle w:val="Tablaconcuadrcula"/>
        <w:tblW w:w="680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95710D" w14:paraId="2AFFA382" w14:textId="77777777">
        <w:tc>
          <w:tcPr>
            <w:tcW w:w="6804" w:type="dxa"/>
          </w:tcPr>
          <w:p w14:paraId="19F97848" w14:textId="77777777" w:rsidR="0095710D" w:rsidRDefault="00E90FC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Fecha y Firma del investigador responsable</w:t>
            </w:r>
          </w:p>
          <w:p w14:paraId="12881410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09765C3E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286F9434" w14:textId="77777777" w:rsidR="0095710D" w:rsidRDefault="0095710D">
            <w:pPr>
              <w:widowControl w:val="0"/>
              <w:rPr>
                <w:b/>
                <w:sz w:val="24"/>
                <w:szCs w:val="24"/>
              </w:rPr>
            </w:pPr>
          </w:p>
          <w:p w14:paraId="5DD2F7D0" w14:textId="77777777" w:rsidR="00157CE8" w:rsidRDefault="00157CE8">
            <w:pPr>
              <w:widowControl w:val="0"/>
              <w:rPr>
                <w:b/>
                <w:sz w:val="24"/>
                <w:szCs w:val="24"/>
              </w:rPr>
            </w:pPr>
          </w:p>
          <w:p w14:paraId="1CBD735E" w14:textId="77777777" w:rsidR="00157CE8" w:rsidRDefault="00157CE8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2C307B35" w14:textId="77777777" w:rsidR="0095710D" w:rsidRDefault="0095710D">
      <w:pPr>
        <w:rPr>
          <w:color w:val="A6A6A6" w:themeColor="background1" w:themeShade="A6"/>
          <w:sz w:val="24"/>
          <w:szCs w:val="24"/>
        </w:rPr>
      </w:pPr>
    </w:p>
    <w:sectPr w:rsidR="0095710D">
      <w:headerReference w:type="default" r:id="rId61"/>
      <w:footerReference w:type="default" r:id="rId62"/>
      <w:pgSz w:w="11906" w:h="16838"/>
      <w:pgMar w:top="1134" w:right="1418" w:bottom="851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9920" w14:textId="77777777" w:rsidR="00431CD6" w:rsidRDefault="00431CD6">
      <w:pPr>
        <w:spacing w:after="0" w:line="240" w:lineRule="auto"/>
      </w:pPr>
      <w:r>
        <w:separator/>
      </w:r>
    </w:p>
  </w:endnote>
  <w:endnote w:type="continuationSeparator" w:id="0">
    <w:p w14:paraId="400A4E00" w14:textId="77777777" w:rsidR="00431CD6" w:rsidRDefault="004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323641"/>
      <w:docPartObj>
        <w:docPartGallery w:val="Page Numbers (Bottom of Page)"/>
        <w:docPartUnique/>
      </w:docPartObj>
    </w:sdtPr>
    <w:sdtEndPr/>
    <w:sdtContent>
      <w:p w14:paraId="2070082B" w14:textId="0353BE91" w:rsidR="00736DB5" w:rsidRDefault="00736D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B3">
          <w:rPr>
            <w:noProof/>
          </w:rPr>
          <w:t>6</w:t>
        </w:r>
        <w:r>
          <w:fldChar w:fldCharType="end"/>
        </w:r>
      </w:p>
    </w:sdtContent>
  </w:sdt>
  <w:p w14:paraId="02F8DB16" w14:textId="77777777" w:rsidR="007E1952" w:rsidRDefault="007E19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2B5C" w14:textId="77777777" w:rsidR="00431CD6" w:rsidRDefault="00431CD6">
      <w:pPr>
        <w:spacing w:after="0" w:line="240" w:lineRule="auto"/>
      </w:pPr>
      <w:r>
        <w:separator/>
      </w:r>
    </w:p>
  </w:footnote>
  <w:footnote w:type="continuationSeparator" w:id="0">
    <w:p w14:paraId="270CD6EF" w14:textId="77777777" w:rsidR="00431CD6" w:rsidRDefault="0043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DE96" w14:textId="77777777" w:rsidR="00431CD6" w:rsidRDefault="00431CD6">
    <w:pPr>
      <w:pStyle w:val="Encabezado"/>
    </w:pPr>
  </w:p>
  <w:tbl>
    <w:tblPr>
      <w:tblStyle w:val="Tablaconcuadrcula"/>
      <w:tblW w:w="10773" w:type="dxa"/>
      <w:tblInd w:w="-1139" w:type="dxa"/>
      <w:tblLayout w:type="fixed"/>
      <w:tblLook w:val="04A0" w:firstRow="1" w:lastRow="0" w:firstColumn="1" w:lastColumn="0" w:noHBand="0" w:noVBand="1"/>
    </w:tblPr>
    <w:tblGrid>
      <w:gridCol w:w="4253"/>
      <w:gridCol w:w="4394"/>
      <w:gridCol w:w="2126"/>
    </w:tblGrid>
    <w:tr w:rsidR="00431CD6" w14:paraId="1E6DE440" w14:textId="77777777">
      <w:tc>
        <w:tcPr>
          <w:tcW w:w="4253" w:type="dxa"/>
          <w:vMerge w:val="restart"/>
        </w:tcPr>
        <w:p w14:paraId="59720D36" w14:textId="77777777" w:rsidR="00431CD6" w:rsidRDefault="00431CD6">
          <w:pPr>
            <w:pStyle w:val="Encabezado"/>
            <w:widowControl w:val="0"/>
            <w:rPr>
              <w:lang w:eastAsia="es-ES"/>
            </w:rPr>
          </w:pPr>
        </w:p>
        <w:p w14:paraId="0771C00A" w14:textId="5F6EB9D9" w:rsidR="00431CD6" w:rsidRDefault="00431CD6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rFonts w:eastAsia="Calibri"/>
              <w:lang w:eastAsia="es-ES"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 wp14:anchorId="304D5DCF" wp14:editId="029C1FAA">
                <wp:extent cx="2441050" cy="642632"/>
                <wp:effectExtent l="0" t="0" r="0" b="508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50" cy="653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/>
              <w:lang w:eastAsia="es-ES"/>
            </w:rPr>
            <w:t xml:space="preserve">   </w:t>
          </w:r>
        </w:p>
      </w:tc>
      <w:tc>
        <w:tcPr>
          <w:tcW w:w="6520" w:type="dxa"/>
          <w:gridSpan w:val="2"/>
        </w:tcPr>
        <w:p w14:paraId="31E0F6EE" w14:textId="1A4058F9" w:rsidR="00431CD6" w:rsidRDefault="00431CD6" w:rsidP="00D36645">
          <w:pPr>
            <w:pStyle w:val="Encabezado"/>
            <w:widowControl w:val="0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szCs w:val="28"/>
            </w:rPr>
            <w:t>Comité de Bioseguridad HULP/</w:t>
          </w:r>
          <w:r w:rsidR="003C5B03">
            <w:rPr>
              <w:rFonts w:eastAsia="Calibri"/>
              <w:b/>
              <w:sz w:val="28"/>
              <w:szCs w:val="28"/>
            </w:rPr>
            <w:t>FIBHULP</w:t>
          </w:r>
          <w:r w:rsidR="00BE2BCB">
            <w:rPr>
              <w:rFonts w:eastAsia="Calibri"/>
              <w:b/>
              <w:sz w:val="28"/>
              <w:szCs w:val="28"/>
            </w:rPr>
            <w:t xml:space="preserve"> </w:t>
          </w:r>
        </w:p>
      </w:tc>
    </w:tr>
    <w:tr w:rsidR="00431CD6" w14:paraId="5DD585FC" w14:textId="77777777" w:rsidTr="007E1952">
      <w:tc>
        <w:tcPr>
          <w:tcW w:w="4253" w:type="dxa"/>
          <w:vMerge/>
        </w:tcPr>
        <w:p w14:paraId="78DA3247" w14:textId="77777777" w:rsidR="00431CD6" w:rsidRDefault="00431CD6">
          <w:pPr>
            <w:pStyle w:val="Encabezado"/>
            <w:widowControl w:val="0"/>
            <w:rPr>
              <w:rFonts w:ascii="Calibri" w:eastAsia="Calibri" w:hAnsi="Calibri"/>
            </w:rPr>
          </w:pPr>
        </w:p>
      </w:tc>
      <w:tc>
        <w:tcPr>
          <w:tcW w:w="4394" w:type="dxa"/>
        </w:tcPr>
        <w:p w14:paraId="65C7D57C" w14:textId="49684491" w:rsidR="00431CD6" w:rsidRDefault="00431CD6">
          <w:pPr>
            <w:pStyle w:val="Encabezado"/>
            <w:widowControl w:val="0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szCs w:val="28"/>
            </w:rPr>
            <w:t xml:space="preserve">Solicitud para evaluación de procedimientos con agentes biológicos y </w:t>
          </w:r>
          <w:r w:rsidR="00BE2BCB">
            <w:rPr>
              <w:rFonts w:eastAsia="Calibri"/>
              <w:b/>
              <w:sz w:val="28"/>
              <w:szCs w:val="28"/>
            </w:rPr>
            <w:t>OMG</w:t>
          </w:r>
        </w:p>
      </w:tc>
      <w:tc>
        <w:tcPr>
          <w:tcW w:w="2126" w:type="dxa"/>
        </w:tcPr>
        <w:p w14:paraId="3E55F474" w14:textId="401B3CC0" w:rsidR="00431CD6" w:rsidRDefault="00431CD6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rFonts w:eastAsia="Calibri"/>
            </w:rPr>
            <w:t>Código: -CBS-F-</w:t>
          </w:r>
          <w:r w:rsidR="00BE2BCB">
            <w:rPr>
              <w:rFonts w:eastAsia="Calibri"/>
            </w:rPr>
            <w:t>01</w:t>
          </w:r>
        </w:p>
        <w:p w14:paraId="028FCA08" w14:textId="77777777" w:rsidR="00431CD6" w:rsidRDefault="00431CD6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rFonts w:eastAsia="Calibri"/>
            </w:rPr>
            <w:t>Versión: 01</w:t>
          </w:r>
        </w:p>
        <w:p w14:paraId="614637BF" w14:textId="0FCAE731" w:rsidR="00431CD6" w:rsidRDefault="00431CD6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rFonts w:eastAsia="Calibri"/>
            </w:rPr>
            <w:t xml:space="preserve">Fecha: </w:t>
          </w:r>
          <w:r w:rsidR="00157CE8">
            <w:rPr>
              <w:rFonts w:eastAsia="Calibri"/>
            </w:rPr>
            <w:t xml:space="preserve">octubre </w:t>
          </w:r>
          <w:r>
            <w:rPr>
              <w:rFonts w:eastAsia="Calibri"/>
            </w:rPr>
            <w:t>2024</w:t>
          </w:r>
        </w:p>
      </w:tc>
    </w:tr>
  </w:tbl>
  <w:p w14:paraId="6381FF18" w14:textId="77777777" w:rsidR="00431CD6" w:rsidRDefault="00431CD6">
    <w:pPr>
      <w:pStyle w:val="Encabezado"/>
    </w:pPr>
  </w:p>
  <w:p w14:paraId="0D2420CD" w14:textId="77777777" w:rsidR="00431CD6" w:rsidRDefault="00431C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4E67"/>
    <w:multiLevelType w:val="hybridMultilevel"/>
    <w:tmpl w:val="EA8C98E8"/>
    <w:lvl w:ilvl="0" w:tplc="7BD2C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D"/>
    <w:rsid w:val="000C2307"/>
    <w:rsid w:val="00157CE8"/>
    <w:rsid w:val="001A7BE8"/>
    <w:rsid w:val="003C5B03"/>
    <w:rsid w:val="003F7839"/>
    <w:rsid w:val="00431CD6"/>
    <w:rsid w:val="0051386D"/>
    <w:rsid w:val="00736DB5"/>
    <w:rsid w:val="007E1952"/>
    <w:rsid w:val="008C7A43"/>
    <w:rsid w:val="0095710D"/>
    <w:rsid w:val="009D213D"/>
    <w:rsid w:val="00BE2BCB"/>
    <w:rsid w:val="00BE7AAB"/>
    <w:rsid w:val="00C772B3"/>
    <w:rsid w:val="00CE76B5"/>
    <w:rsid w:val="00D36645"/>
    <w:rsid w:val="00E62D17"/>
    <w:rsid w:val="00E76C1D"/>
    <w:rsid w:val="00E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7B892CF"/>
  <w15:docId w15:val="{F70F451B-C7B9-493C-8063-ECCF8ECD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C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1066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10661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407FA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07FA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07FA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7FA2"/>
    <w:rPr>
      <w:rFonts w:ascii="Segoe UI" w:hAnsi="Segoe UI" w:cs="Segoe UI"/>
      <w:sz w:val="18"/>
      <w:szCs w:val="18"/>
    </w:rPr>
  </w:style>
  <w:style w:type="character" w:styleId="Nmerodelnea">
    <w:name w:val="line number"/>
  </w:style>
  <w:style w:type="character" w:styleId="Textodelmarcadordeposicin">
    <w:name w:val="Placeholder Text"/>
    <w:basedOn w:val="Fuentedeprrafopredeter"/>
    <w:uiPriority w:val="99"/>
    <w:semiHidden/>
    <w:qFormat/>
    <w:rsid w:val="006714B9"/>
    <w:rPr>
      <w:color w:val="80808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1066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1066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48E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07FA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07F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7F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207CFC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1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Digital</dc:creator>
  <dc:description/>
  <cp:lastModifiedBy>Madrid Digital</cp:lastModifiedBy>
  <cp:revision>2</cp:revision>
  <dcterms:created xsi:type="dcterms:W3CDTF">2025-03-19T15:09:00Z</dcterms:created>
  <dcterms:modified xsi:type="dcterms:W3CDTF">2025-03-19T15:09:00Z</dcterms:modified>
  <dc:language>es-ES</dc:language>
</cp:coreProperties>
</file>